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1E7C102D" w:rsidR="000A107A" w:rsidRPr="00FC5CBE" w:rsidRDefault="008F28A6" w:rsidP="006644E8">
      <w:pPr>
        <w:spacing w:line="240" w:lineRule="atLeast"/>
        <w:jc w:val="center"/>
        <w:rPr>
          <w:rFonts w:eastAsia="標楷體"/>
          <w:bCs/>
          <w:color w:val="000000" w:themeColor="text1"/>
          <w:sz w:val="32"/>
          <w:szCs w:val="32"/>
        </w:rPr>
      </w:pPr>
      <w:r w:rsidRPr="00FC5CBE">
        <w:rPr>
          <w:rFonts w:eastAsia="標楷體"/>
          <w:bCs/>
          <w:color w:val="000000" w:themeColor="text1"/>
          <w:sz w:val="32"/>
          <w:szCs w:val="32"/>
        </w:rPr>
        <w:t>新北市</w:t>
      </w:r>
      <w:r w:rsidR="000A107A" w:rsidRPr="00FC5CBE">
        <w:rPr>
          <w:rFonts w:eastAsia="標楷體"/>
          <w:bCs/>
          <w:color w:val="000000" w:themeColor="text1"/>
          <w:sz w:val="32"/>
          <w:szCs w:val="32"/>
        </w:rPr>
        <w:t>立</w:t>
      </w:r>
      <w:r w:rsidRPr="00FC5CBE">
        <w:rPr>
          <w:rFonts w:eastAsia="標楷體"/>
          <w:bCs/>
          <w:color w:val="000000" w:themeColor="text1"/>
          <w:sz w:val="32"/>
          <w:szCs w:val="32"/>
        </w:rPr>
        <w:t>竹圍高級中學</w:t>
      </w:r>
      <w:r w:rsidR="000A107A" w:rsidRPr="00FC5CBE">
        <w:rPr>
          <w:rFonts w:eastAsia="標楷體"/>
          <w:bCs/>
          <w:color w:val="000000" w:themeColor="text1"/>
          <w:sz w:val="32"/>
          <w:szCs w:val="32"/>
        </w:rPr>
        <w:t>高中部</w:t>
      </w:r>
      <w:r w:rsidRPr="00FC5CBE">
        <w:rPr>
          <w:rFonts w:eastAsia="標楷體"/>
          <w:bCs/>
          <w:color w:val="000000" w:themeColor="text1"/>
          <w:sz w:val="32"/>
          <w:szCs w:val="32"/>
        </w:rPr>
        <w:t>1</w:t>
      </w:r>
      <w:r w:rsidR="003E409D" w:rsidRPr="00FC5CBE">
        <w:rPr>
          <w:rFonts w:eastAsia="標楷體" w:hint="eastAsia"/>
          <w:bCs/>
          <w:color w:val="000000" w:themeColor="text1"/>
          <w:sz w:val="32"/>
          <w:szCs w:val="32"/>
        </w:rPr>
        <w:t>1</w:t>
      </w:r>
      <w:r w:rsidR="003B2FCF" w:rsidRPr="00FC5CBE">
        <w:rPr>
          <w:rFonts w:eastAsia="標楷體" w:hint="eastAsia"/>
          <w:bCs/>
          <w:color w:val="000000" w:themeColor="text1"/>
          <w:sz w:val="32"/>
          <w:szCs w:val="32"/>
        </w:rPr>
        <w:t>5</w:t>
      </w:r>
      <w:r w:rsidRPr="00FC5CBE">
        <w:rPr>
          <w:rFonts w:eastAsia="標楷體"/>
          <w:bCs/>
          <w:color w:val="000000" w:themeColor="text1"/>
          <w:sz w:val="32"/>
          <w:szCs w:val="32"/>
        </w:rPr>
        <w:t>學年度</w:t>
      </w:r>
      <w:r w:rsidR="000A107A" w:rsidRPr="00FC5CBE">
        <w:rPr>
          <w:rFonts w:eastAsia="標楷體"/>
          <w:bCs/>
          <w:color w:val="000000" w:themeColor="text1"/>
          <w:sz w:val="32"/>
          <w:szCs w:val="32"/>
        </w:rPr>
        <w:t>第</w:t>
      </w:r>
      <w:r w:rsidR="003B2FCF" w:rsidRPr="00FC5CBE">
        <w:rPr>
          <w:rFonts w:eastAsia="標楷體" w:hint="eastAsia"/>
          <w:bCs/>
          <w:color w:val="000000" w:themeColor="text1"/>
          <w:sz w:val="32"/>
          <w:szCs w:val="32"/>
        </w:rPr>
        <w:t>一</w:t>
      </w:r>
      <w:r w:rsidR="000A107A" w:rsidRPr="00FC5CBE">
        <w:rPr>
          <w:rFonts w:eastAsia="標楷體"/>
          <w:bCs/>
          <w:color w:val="000000" w:themeColor="text1"/>
          <w:sz w:val="32"/>
          <w:szCs w:val="32"/>
        </w:rPr>
        <w:t>學期</w:t>
      </w:r>
    </w:p>
    <w:p w14:paraId="5557C62C" w14:textId="77C28C12" w:rsidR="00A31302" w:rsidRPr="00FC5CBE" w:rsidRDefault="001F41FA" w:rsidP="00CF7788">
      <w:pPr>
        <w:spacing w:line="240" w:lineRule="atLeast"/>
        <w:jc w:val="center"/>
        <w:rPr>
          <w:rFonts w:eastAsia="標楷體"/>
          <w:bCs/>
          <w:color w:val="000000" w:themeColor="text1"/>
          <w:sz w:val="32"/>
          <w:szCs w:val="32"/>
        </w:rPr>
      </w:pPr>
      <w:r w:rsidRPr="00FC5CBE">
        <w:rPr>
          <w:rFonts w:eastAsia="標楷體"/>
          <w:bCs/>
          <w:color w:val="000000" w:themeColor="text1"/>
          <w:sz w:val="32"/>
          <w:szCs w:val="32"/>
        </w:rPr>
        <w:t>高</w:t>
      </w:r>
      <w:r w:rsidR="00C12E7E" w:rsidRPr="00FC5CBE">
        <w:rPr>
          <w:rFonts w:eastAsia="標楷體" w:hint="eastAsia"/>
          <w:bCs/>
          <w:color w:val="000000" w:themeColor="text1"/>
          <w:sz w:val="32"/>
          <w:szCs w:val="32"/>
        </w:rPr>
        <w:t>中部</w:t>
      </w:r>
      <w:r w:rsidR="00C12E7E" w:rsidRPr="00FC5CB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="00641D77" w:rsidRPr="00FC5CB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>一</w:t>
      </w:r>
      <w:r w:rsidR="00C12E7E" w:rsidRPr="00FC5CB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Pr="00FC5CBE">
        <w:rPr>
          <w:rFonts w:eastAsia="標楷體"/>
          <w:bCs/>
          <w:color w:val="000000" w:themeColor="text1"/>
          <w:sz w:val="32"/>
          <w:szCs w:val="32"/>
        </w:rPr>
        <w:t>年級</w:t>
      </w:r>
      <w:r w:rsidR="00C12E7E" w:rsidRPr="00FC5CB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 </w:t>
      </w:r>
      <w:r w:rsidR="00641D77" w:rsidRPr="00FC5CB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>公民與社會</w:t>
      </w:r>
      <w:r w:rsidR="00022D84" w:rsidRPr="00FC5CBE">
        <w:rPr>
          <w:rFonts w:eastAsia="標楷體" w:hint="eastAsia"/>
          <w:bCs/>
          <w:color w:val="000000" w:themeColor="text1"/>
          <w:sz w:val="32"/>
          <w:szCs w:val="32"/>
          <w:u w:val="single"/>
        </w:rPr>
        <w:t xml:space="preserve"> </w:t>
      </w:r>
      <w:r w:rsidRPr="00FC5CBE">
        <w:rPr>
          <w:rFonts w:eastAsia="標楷體"/>
          <w:bCs/>
          <w:color w:val="000000" w:themeColor="text1"/>
          <w:sz w:val="32"/>
          <w:szCs w:val="32"/>
        </w:rPr>
        <w:t>科</w:t>
      </w:r>
      <w:r w:rsidR="00DA3DCF" w:rsidRPr="00FC5CBE">
        <w:rPr>
          <w:rFonts w:eastAsia="標楷體"/>
          <w:bCs/>
          <w:color w:val="000000" w:themeColor="text1"/>
          <w:sz w:val="32"/>
          <w:szCs w:val="32"/>
        </w:rPr>
        <w:t>必修</w:t>
      </w:r>
      <w:r w:rsidR="002F5A9C" w:rsidRPr="00FC5CBE">
        <w:rPr>
          <w:rFonts w:eastAsia="標楷體"/>
          <w:bCs/>
          <w:color w:val="000000" w:themeColor="text1"/>
          <w:sz w:val="32"/>
          <w:szCs w:val="32"/>
        </w:rPr>
        <w:t>教學</w:t>
      </w:r>
      <w:r w:rsidR="008F28A6" w:rsidRPr="00FC5CBE">
        <w:rPr>
          <w:rFonts w:eastAsia="標楷體"/>
          <w:bCs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FC5CBE" w:rsidRPr="00FC5CBE" w14:paraId="3B5D4209" w14:textId="77777777" w:rsidTr="00FC5CBE">
        <w:trPr>
          <w:trHeight w:val="552"/>
        </w:trPr>
        <w:tc>
          <w:tcPr>
            <w:tcW w:w="1162" w:type="dxa"/>
            <w:vAlign w:val="center"/>
          </w:tcPr>
          <w:p w14:paraId="235A763B" w14:textId="77777777" w:rsidR="00A31302" w:rsidRPr="00FC5CBE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59C09AA" w:rsidR="00A31302" w:rsidRPr="00FC5CBE" w:rsidRDefault="00641D7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FC5CBE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班</w:t>
            </w:r>
            <w:r w:rsidR="001A4865" w:rsidRPr="00FC5CBE">
              <w:rPr>
                <w:rFonts w:eastAsia="標楷體"/>
                <w:bCs/>
                <w:color w:val="000000" w:themeColor="text1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9F9A219" w:rsidR="00A31302" w:rsidRPr="00FC5CBE" w:rsidRDefault="00641D77" w:rsidP="00641D77">
            <w:pPr>
              <w:tabs>
                <w:tab w:val="center" w:pos="3420"/>
                <w:tab w:val="left" w:pos="4860"/>
                <w:tab w:val="left" w:pos="6840"/>
              </w:tabs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高中一年級各班級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FC5CBE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FC5CBE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8"/>
                <w:szCs w:val="28"/>
              </w:rPr>
              <w:t>21</w:t>
            </w:r>
            <w:r w:rsidR="00A31302" w:rsidRPr="00FC5CBE">
              <w:rPr>
                <w:rFonts w:eastAsia="標楷體"/>
                <w:bCs/>
                <w:color w:val="000000" w:themeColor="text1"/>
                <w:sz w:val="28"/>
                <w:szCs w:val="28"/>
              </w:rPr>
              <w:t>週</w:t>
            </w:r>
          </w:p>
        </w:tc>
      </w:tr>
      <w:tr w:rsidR="00FC5CBE" w:rsidRPr="00FC5CBE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FC5CBE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5E22119" w14:textId="77777777" w:rsidR="00FC5CBE" w:rsidRDefault="00FC5CBE" w:rsidP="00FC5CBE">
            <w:pPr>
              <w:pStyle w:val="Web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Pr="00FC5CBE">
              <w:rPr>
                <w:bCs/>
                <w:color w:val="000000" w:themeColor="text1"/>
              </w:rPr>
              <w:t>探究人權主權：辨析公民身分與普世人權，理解主權對生活的實質影響。</w:t>
            </w:r>
          </w:p>
          <w:p w14:paraId="4DE1F06E" w14:textId="6F1C81EA" w:rsidR="00FC5CBE" w:rsidRPr="00FC5CBE" w:rsidRDefault="00FC5CBE" w:rsidP="00FC5CBE">
            <w:pPr>
              <w:pStyle w:val="Web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Pr="00FC5CBE">
              <w:rPr>
                <w:rFonts w:hint="eastAsia"/>
                <w:bCs/>
                <w:color w:val="000000" w:themeColor="text1"/>
              </w:rPr>
              <w:t xml:space="preserve"> </w:t>
            </w:r>
            <w:r w:rsidRPr="00FC5CBE">
              <w:rPr>
                <w:bCs/>
                <w:color w:val="000000" w:themeColor="text1"/>
              </w:rPr>
              <w:t>剖析憲政選制：比較各國民主憲政運作，評析選舉制度與公民參政途徑。</w:t>
            </w:r>
          </w:p>
          <w:p w14:paraId="6FD18D97" w14:textId="2F0272BD" w:rsidR="00FC5CBE" w:rsidRPr="00FC5CBE" w:rsidRDefault="00FC5CBE" w:rsidP="00FC5CBE">
            <w:pPr>
              <w:pStyle w:val="Web"/>
              <w:rPr>
                <w:bCs/>
                <w:color w:val="000000" w:themeColor="text1"/>
              </w:rPr>
            </w:pPr>
            <w:r>
              <w:rPr>
                <w:rFonts w:hAnsi="Symbol"/>
                <w:bCs/>
                <w:color w:val="000000" w:themeColor="text1"/>
              </w:rPr>
              <w:t>3</w:t>
            </w:r>
            <w:r w:rsidRPr="00FC5CBE">
              <w:rPr>
                <w:bCs/>
                <w:color w:val="000000" w:themeColor="text1"/>
              </w:rPr>
              <w:t>深化媒體識讀：解構媒體再現與資訊偏誤，培養批判思考與公共論辯力。</w:t>
            </w:r>
          </w:p>
          <w:p w14:paraId="3C9675AD" w14:textId="7F9ADDCA" w:rsidR="00940BF4" w:rsidRPr="00FC5CBE" w:rsidRDefault="00FC5CBE" w:rsidP="00FC5CBE">
            <w:pPr>
              <w:pStyle w:val="Web"/>
              <w:rPr>
                <w:rFonts w:hint="eastAsia"/>
                <w:bCs/>
                <w:color w:val="000000" w:themeColor="text1"/>
              </w:rPr>
            </w:pPr>
            <w:r>
              <w:rPr>
                <w:rFonts w:hAnsi="Symbol"/>
                <w:bCs/>
                <w:color w:val="000000" w:themeColor="text1"/>
              </w:rPr>
              <w:t>4</w:t>
            </w:r>
            <w:r w:rsidRPr="00FC5CBE">
              <w:rPr>
                <w:bCs/>
                <w:color w:val="000000" w:themeColor="text1"/>
              </w:rPr>
              <w:t>實踐正義永續：反思結構不平等與多元文化，檢視社會安全網與永續發展。</w:t>
            </w:r>
          </w:p>
        </w:tc>
      </w:tr>
      <w:tr w:rsidR="00FC5CBE" w:rsidRPr="00FC5CBE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FC5CBE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3C18DE76" w:rsidR="00940BF4" w:rsidRPr="00FC5CBE" w:rsidRDefault="00641D7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 xml:space="preserve">  </w:t>
            </w:r>
            <w:r w:rsidR="000473DF" w:rsidRPr="00FC5CBE">
              <w:rPr>
                <w:bCs/>
                <w:color w:val="000000" w:themeColor="text1"/>
              </w:rPr>
              <w:t>具備人權民主思辨、憲政與選制分析、媒體批判識讀，以及公平正義與社會安全的實踐力。</w:t>
            </w:r>
          </w:p>
        </w:tc>
      </w:tr>
      <w:tr w:rsidR="00FC5CBE" w:rsidRPr="00FC5CBE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FC5CBE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授課</w:t>
            </w:r>
            <w:r w:rsidR="00CF7788" w:rsidRPr="00FC5CBE">
              <w:rPr>
                <w:rFonts w:eastAsia="標楷體"/>
                <w:bCs/>
                <w:color w:val="000000" w:themeColor="text1"/>
              </w:rPr>
              <w:br/>
            </w:r>
            <w:r w:rsidRPr="00FC5CBE">
              <w:rPr>
                <w:rFonts w:eastAsia="標楷體"/>
                <w:bCs/>
                <w:color w:val="000000" w:themeColor="text1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CF73213" w:rsidR="001A4865" w:rsidRPr="00FC5CBE" w:rsidRDefault="00641D7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FC5CBE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91655AD" w:rsidR="001A4865" w:rsidRPr="00FC5CBE" w:rsidRDefault="00641D7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張柏年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FC5CBE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A3CE3AD" w:rsidR="001A4865" w:rsidRPr="00FC5CBE" w:rsidRDefault="00641D7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各班級教室</w:t>
            </w:r>
          </w:p>
        </w:tc>
      </w:tr>
      <w:tr w:rsidR="00FC5CBE" w:rsidRPr="00FC5CBE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FC5CBE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3C7CE578" w:rsidR="00940BF4" w:rsidRPr="00FC5CBE" w:rsidRDefault="00641D7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翰林版，</w:t>
            </w:r>
            <w:r w:rsidR="00211B63" w:rsidRPr="00FC5CBE">
              <w:rPr>
                <w:rFonts w:eastAsia="標楷體" w:hint="eastAsia"/>
                <w:bCs/>
                <w:color w:val="000000" w:themeColor="text1"/>
              </w:rPr>
              <w:t>電腦設備</w:t>
            </w:r>
          </w:p>
        </w:tc>
      </w:tr>
      <w:tr w:rsidR="00FC5CBE" w:rsidRPr="00FC5CBE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FC5CBE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教學</w:t>
            </w:r>
            <w:r w:rsidR="00CF7788" w:rsidRPr="00FC5CBE">
              <w:rPr>
                <w:rFonts w:eastAsia="標楷體"/>
                <w:bCs/>
                <w:color w:val="000000" w:themeColor="text1"/>
              </w:rPr>
              <w:br/>
            </w:r>
            <w:r w:rsidRPr="00FC5CBE">
              <w:rPr>
                <w:rFonts w:eastAsia="標楷體"/>
                <w:bCs/>
                <w:color w:val="000000" w:themeColor="text1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7E04248" w:rsidR="00940BF4" w:rsidRPr="00FC5CBE" w:rsidRDefault="00641D77" w:rsidP="00CF7788">
            <w:pPr>
              <w:adjustRightInd w:val="0"/>
              <w:jc w:val="both"/>
              <w:textAlignment w:val="baseline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講述法，分組合作學習法，數位融入教學法。</w:t>
            </w:r>
          </w:p>
        </w:tc>
      </w:tr>
      <w:tr w:rsidR="00FC5CBE" w:rsidRPr="00FC5CBE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FC5CBE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FC5CB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FC5CB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FC5CB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FC5CBE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備註</w:t>
            </w:r>
            <w:r w:rsidRPr="00FC5CBE">
              <w:rPr>
                <w:rFonts w:eastAsia="標楷體"/>
                <w:bCs/>
                <w:color w:val="000000" w:themeColor="text1"/>
              </w:rPr>
              <w:t>(</w:t>
            </w:r>
            <w:r w:rsidRPr="00FC5CBE">
              <w:rPr>
                <w:rFonts w:eastAsia="標楷體"/>
                <w:bCs/>
                <w:color w:val="000000" w:themeColor="text1"/>
              </w:rPr>
              <w:t>含作業</w:t>
            </w:r>
            <w:r w:rsidRPr="00FC5CBE">
              <w:rPr>
                <w:rFonts w:eastAsia="標楷體"/>
                <w:bCs/>
                <w:color w:val="000000" w:themeColor="text1"/>
              </w:rPr>
              <w:t>)</w:t>
            </w:r>
          </w:p>
        </w:tc>
      </w:tr>
      <w:tr w:rsidR="00FC5CBE" w:rsidRPr="00FC5CBE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FC5CBE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FC5CBE" w:rsidRDefault="00D82E4E" w:rsidP="00D82E4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065CAB" w:rsidRPr="00FC5CBE" w:rsidRDefault="00D82E4E" w:rsidP="00F70D9F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第一週</w:t>
            </w:r>
            <w:r w:rsidR="001E350C" w:rsidRPr="00FC5CBE">
              <w:rPr>
                <w:rFonts w:eastAsia="標楷體"/>
                <w:bCs/>
                <w:color w:val="000000" w:themeColor="text1"/>
              </w:rPr>
              <w:t>0</w:t>
            </w:r>
            <w:r w:rsidR="00F70D9F" w:rsidRPr="00FC5CBE">
              <w:rPr>
                <w:rFonts w:eastAsia="標楷體" w:hint="eastAsia"/>
                <w:bCs/>
                <w:color w:val="000000" w:themeColor="text1"/>
              </w:rPr>
              <w:t>8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="00F70D9F" w:rsidRPr="00FC5CBE">
              <w:rPr>
                <w:rFonts w:eastAsia="標楷體" w:hint="eastAsia"/>
                <w:bCs/>
                <w:color w:val="000000" w:themeColor="text1"/>
              </w:rPr>
              <w:t>3</w:t>
            </w:r>
            <w:r w:rsidR="008E6B2F" w:rsidRPr="00FC5CBE">
              <w:rPr>
                <w:rFonts w:eastAsia="標楷體"/>
                <w:bCs/>
                <w:color w:val="000000" w:themeColor="text1"/>
              </w:rPr>
              <w:t>1</w:t>
            </w:r>
            <w:r w:rsidR="00265D04" w:rsidRPr="00FC5CBE">
              <w:rPr>
                <w:rFonts w:eastAsia="標楷體"/>
                <w:bCs/>
                <w:color w:val="000000" w:themeColor="text1"/>
              </w:rPr>
              <w:t>-</w:t>
            </w:r>
            <w:r w:rsidR="001E350C" w:rsidRPr="00FC5CBE">
              <w:rPr>
                <w:rFonts w:eastAsia="標楷體"/>
                <w:bCs/>
                <w:color w:val="000000" w:themeColor="text1"/>
              </w:rPr>
              <w:t>0</w:t>
            </w:r>
            <w:r w:rsidR="00F70D9F"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="00265D04" w:rsidRPr="00FC5CBE">
              <w:rPr>
                <w:rFonts w:eastAsia="標楷體"/>
                <w:bCs/>
                <w:color w:val="000000" w:themeColor="text1"/>
              </w:rPr>
              <w:t>/</w:t>
            </w:r>
            <w:r w:rsidR="00F70D9F" w:rsidRPr="00FC5CBE">
              <w:rPr>
                <w:rFonts w:eastAsia="標楷體" w:hint="eastAsia"/>
                <w:bCs/>
                <w:color w:val="000000" w:themeColor="text1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1428" w14:textId="2CD63084" w:rsidR="0009322F" w:rsidRPr="00FC5CBE" w:rsidRDefault="0009322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課程簡介</w:t>
            </w:r>
          </w:p>
          <w:p w14:paraId="7B44BFC1" w14:textId="0AB4F63F" w:rsidR="00D82E4E" w:rsidRPr="00FC5CBE" w:rsidRDefault="0009322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一，成為現代社會的公民</w:t>
            </w:r>
          </w:p>
          <w:p w14:paraId="3BDDD1E7" w14:textId="5CCEA3B3" w:rsidR="0009322F" w:rsidRPr="00FC5CBE" w:rsidRDefault="0009322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1-1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公民身份的演進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FC5CBE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09322F" w:rsidRPr="00FC5CBE" w:rsidRDefault="0009322F" w:rsidP="0009322F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第二週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07</w:t>
            </w:r>
            <w:r w:rsidRPr="00FC5CBE">
              <w:rPr>
                <w:rFonts w:eastAsia="標楷體"/>
                <w:bCs/>
                <w:color w:val="000000" w:themeColor="text1"/>
              </w:rPr>
              <w:t>-09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81C3" w14:textId="10CCBAEE" w:rsidR="0009322F" w:rsidRPr="00FC5CBE" w:rsidRDefault="0009322F" w:rsidP="0009322F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一，成為現代社會的公民</w:t>
            </w:r>
          </w:p>
          <w:p w14:paraId="36DDFAD4" w14:textId="2790C8D5" w:rsidR="0009322F" w:rsidRPr="00FC5CBE" w:rsidRDefault="0009322F" w:rsidP="0009322F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1-2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保障人權的世界潮流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09322F" w:rsidRPr="00FC5CBE" w:rsidRDefault="0009322F" w:rsidP="0009322F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第三週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14</w:t>
            </w:r>
            <w:r w:rsidRPr="00FC5CBE">
              <w:rPr>
                <w:rFonts w:eastAsia="標楷體"/>
                <w:bCs/>
                <w:color w:val="000000" w:themeColor="text1"/>
              </w:rPr>
              <w:t>-0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2985" w14:textId="6CF0F523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一，成為現代社會的公民</w:t>
            </w:r>
          </w:p>
          <w:p w14:paraId="787F6AC9" w14:textId="28FCE5F6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1-3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我國落實人權的法律與政策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0C5BD088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完成</w:t>
            </w:r>
            <w:r w:rsidRPr="00FC5CBE">
              <w:rPr>
                <w:rFonts w:eastAsia="標楷體"/>
                <w:bCs/>
                <w:color w:val="000000" w:themeColor="text1"/>
              </w:rPr>
              <w:t>講義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與檢討小考</w:t>
            </w:r>
          </w:p>
        </w:tc>
      </w:tr>
      <w:tr w:rsidR="00FC5CBE" w:rsidRPr="00FC5CBE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第四週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21</w:t>
            </w:r>
            <w:r w:rsidRPr="00FC5CBE">
              <w:rPr>
                <w:rFonts w:eastAsia="標楷體"/>
                <w:bCs/>
                <w:color w:val="000000" w:themeColor="text1"/>
              </w:rPr>
              <w:t>-0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25</w:t>
            </w:r>
          </w:p>
          <w:p w14:paraId="55959ADE" w14:textId="7796B798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(0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25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中秋節放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AF7" w14:textId="029A842E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二，國家主權與發展</w:t>
            </w:r>
          </w:p>
          <w:p w14:paraId="676318E1" w14:textId="25FDBFE1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lastRenderedPageBreak/>
              <w:t>2-1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國家與人民生活的關係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第五週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28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0/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02</w:t>
            </w:r>
          </w:p>
          <w:p w14:paraId="72E14A3F" w14:textId="46C729F8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(0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9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28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教師節放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411" w14:textId="017361CF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二，國家主權與發展</w:t>
            </w:r>
          </w:p>
          <w:p w14:paraId="47EA45C0" w14:textId="33737D36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2-2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我國憲法與主權界定的爭議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第六週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0/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05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09</w:t>
            </w:r>
          </w:p>
          <w:p w14:paraId="0831537A" w14:textId="4A2528E1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/0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9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國慶日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補假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3DD5" w14:textId="1BC5D3B4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二，國家主權與發展</w:t>
            </w:r>
          </w:p>
          <w:p w14:paraId="675C121F" w14:textId="2DFD56FC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2-3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我國的國際地位、處境和挑戰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60D8B84B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完成</w:t>
            </w:r>
            <w:r w:rsidRPr="00FC5CBE">
              <w:rPr>
                <w:rFonts w:eastAsia="標楷體"/>
                <w:bCs/>
                <w:color w:val="000000" w:themeColor="text1"/>
              </w:rPr>
              <w:t>講義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與檢討小考</w:t>
            </w:r>
          </w:p>
        </w:tc>
      </w:tr>
      <w:tr w:rsidR="00FC5CBE" w:rsidRPr="00FC5CBE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第七週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16</w:t>
            </w:r>
          </w:p>
          <w:p w14:paraId="473AC031" w14:textId="65750FE6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10/13-10/14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第一次期中考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47179A7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段考前複習</w:t>
            </w:r>
            <w:r w:rsidRPr="00FC5CBE">
              <w:rPr>
                <w:rFonts w:eastAsia="標楷體"/>
                <w:bCs/>
                <w:color w:val="000000" w:themeColor="text1"/>
              </w:rPr>
              <w:t>&amp;</w:t>
            </w:r>
            <w:r w:rsidRPr="00FC5CBE">
              <w:rPr>
                <w:rFonts w:eastAsia="標楷體"/>
                <w:bCs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Cs w:val="18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第八週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19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</w:t>
            </w:r>
            <w:r w:rsidRPr="00FC5CBE">
              <w:rPr>
                <w:rFonts w:eastAsia="標楷體"/>
                <w:bCs/>
                <w:color w:val="000000" w:themeColor="text1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1E6F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三，政府體制與民主治理</w:t>
            </w:r>
          </w:p>
          <w:p w14:paraId="0C971DCB" w14:textId="2E0538EC" w:rsidR="00053F48" w:rsidRPr="00FC5CBE" w:rsidRDefault="00053F48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3-1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民主國家的政府組成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09322F" w:rsidRPr="00FC5CBE" w:rsidRDefault="0009322F" w:rsidP="0009322F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第九週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0/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</w:t>
            </w:r>
            <w:r w:rsidRPr="00FC5CBE">
              <w:rPr>
                <w:rFonts w:eastAsia="標楷體"/>
                <w:bCs/>
                <w:color w:val="000000" w:themeColor="text1"/>
              </w:rPr>
              <w:t>6-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0/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3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</w:p>
          <w:p w14:paraId="42E80626" w14:textId="30596781" w:rsidR="0009322F" w:rsidRPr="00FC5CBE" w:rsidRDefault="0009322F" w:rsidP="0009322F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10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6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光復節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補假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AB0" w14:textId="77777777" w:rsidR="0009322F" w:rsidRPr="00FC5CBE" w:rsidRDefault="0009322F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三，政府體制與民主治理</w:t>
            </w:r>
          </w:p>
          <w:p w14:paraId="5A40B380" w14:textId="7C6A4D34" w:rsidR="00053F48" w:rsidRPr="00FC5CBE" w:rsidRDefault="00053F48" w:rsidP="0009322F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3-2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中央與地方政府的權限劃分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09322F" w:rsidRPr="00FC5CBE" w:rsidRDefault="0009322F" w:rsidP="0009322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02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6B5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三，政府體制與民主治理</w:t>
            </w:r>
          </w:p>
          <w:p w14:paraId="5486C483" w14:textId="4EB2DA7E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3-3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民主治理</w:t>
            </w:r>
          </w:p>
          <w:p w14:paraId="1F6F2098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四，人民的參政</w:t>
            </w:r>
          </w:p>
          <w:p w14:paraId="185AFCE6" w14:textId="36A1B429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4-1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選舉制度之特性與影響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C1792FC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完成</w:t>
            </w:r>
            <w:r w:rsidRPr="00FC5CBE">
              <w:rPr>
                <w:rFonts w:eastAsia="標楷體"/>
                <w:bCs/>
                <w:color w:val="000000" w:themeColor="text1"/>
              </w:rPr>
              <w:t>講義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與檢討小考</w:t>
            </w:r>
          </w:p>
        </w:tc>
      </w:tr>
      <w:tr w:rsidR="00FC5CBE" w:rsidRPr="00FC5CBE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第十一週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09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61AC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四，人民的參政</w:t>
            </w:r>
          </w:p>
          <w:p w14:paraId="0662445C" w14:textId="19B2FFE1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4-2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罷免與公民投票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第十二週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16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3EE6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四，人民的參政</w:t>
            </w:r>
          </w:p>
          <w:p w14:paraId="466DE950" w14:textId="78263520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4-3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其他的政治參與途徑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3F6EA73D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完成</w:t>
            </w:r>
            <w:r w:rsidRPr="00FC5CBE">
              <w:rPr>
                <w:rFonts w:eastAsia="標楷體"/>
                <w:bCs/>
                <w:color w:val="000000" w:themeColor="text1"/>
              </w:rPr>
              <w:t>講義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與檢討小考</w:t>
            </w:r>
          </w:p>
        </w:tc>
      </w:tr>
      <w:tr w:rsidR="00FC5CBE" w:rsidRPr="00FC5CBE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第十三週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23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27</w:t>
            </w:r>
          </w:p>
          <w:p w14:paraId="7C7C1FEF" w14:textId="5352F7C5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11/26-11/27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第二次期中考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8A92056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段考前複習</w:t>
            </w:r>
            <w:r w:rsidRPr="00FC5CBE">
              <w:rPr>
                <w:rFonts w:eastAsia="標楷體"/>
                <w:bCs/>
                <w:color w:val="000000" w:themeColor="text1"/>
              </w:rPr>
              <w:t>&amp;</w:t>
            </w:r>
            <w:r w:rsidRPr="00FC5CBE">
              <w:rPr>
                <w:rFonts w:eastAsia="標楷體"/>
                <w:bCs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第十四週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30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D3F0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五，公共意見與媒體</w:t>
            </w:r>
          </w:p>
          <w:p w14:paraId="579215C0" w14:textId="473C1824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5-1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媒體對於公共意見的影響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第十五週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07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12A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五，公共意見與媒體</w:t>
            </w:r>
          </w:p>
          <w:p w14:paraId="2B40B018" w14:textId="298A1344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5-2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民眾的媒體近用權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053F48" w:rsidRPr="00FC5CBE" w:rsidRDefault="00053F48" w:rsidP="00053F48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</w:p>
        </w:tc>
      </w:tr>
      <w:tr w:rsidR="00FC5CBE" w:rsidRPr="00FC5CBE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第十六週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14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2D2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五，公共意見與媒體</w:t>
            </w:r>
          </w:p>
          <w:p w14:paraId="68A1305C" w14:textId="3B213040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5-3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科技發展與公共意見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06EE0EFB" w:rsidR="00053F48" w:rsidRPr="00FC5CBE" w:rsidRDefault="00053F48" w:rsidP="00053F48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完成</w:t>
            </w:r>
            <w:r w:rsidRPr="00FC5CBE">
              <w:rPr>
                <w:rFonts w:eastAsia="標楷體"/>
                <w:bCs/>
                <w:color w:val="000000" w:themeColor="text1"/>
              </w:rPr>
              <w:t>講義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與檢討小考</w:t>
            </w:r>
          </w:p>
        </w:tc>
      </w:tr>
      <w:tr w:rsidR="00FC5CBE" w:rsidRPr="00FC5CBE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第十七週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21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25</w:t>
            </w:r>
          </w:p>
          <w:p w14:paraId="3E151351" w14:textId="39078771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25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行憲紀念日放假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6984F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六，公平正義與多元文化</w:t>
            </w:r>
          </w:p>
          <w:p w14:paraId="4992E2C4" w14:textId="79FE349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6-1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公平正義的追求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053F48" w:rsidRPr="00FC5CBE" w:rsidRDefault="00053F48" w:rsidP="00053F48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</w:p>
        </w:tc>
      </w:tr>
      <w:tr w:rsidR="00FC5CBE" w:rsidRPr="00FC5CBE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第十八週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12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28</w:t>
            </w:r>
            <w:r w:rsidRPr="00FC5CBE">
              <w:rPr>
                <w:rFonts w:eastAsia="標楷體"/>
                <w:bCs/>
                <w:color w:val="000000" w:themeColor="text1"/>
              </w:rPr>
              <w:t>-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01</w:t>
            </w:r>
          </w:p>
          <w:p w14:paraId="1C35FDD5" w14:textId="1A552E89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(0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1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元旦放假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FDC82" w14:textId="77777777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六，公平正義與多元文化</w:t>
            </w:r>
          </w:p>
          <w:p w14:paraId="5E578FCC" w14:textId="6CE71909" w:rsidR="00053F48" w:rsidRPr="00FC5CBE" w:rsidRDefault="00053F48" w:rsidP="00053F48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6-2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社會安全制度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053F48" w:rsidRPr="00FC5CBE" w:rsidRDefault="00053F48" w:rsidP="00053F48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</w:p>
        </w:tc>
      </w:tr>
      <w:tr w:rsidR="00FC5CBE" w:rsidRPr="00FC5CBE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第十九週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04</w:t>
            </w:r>
            <w:r w:rsidRPr="00FC5CBE">
              <w:rPr>
                <w:rFonts w:eastAsia="標楷體"/>
                <w:bCs/>
                <w:color w:val="000000" w:themeColor="text1"/>
              </w:rPr>
              <w:t>-0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08</w:t>
            </w:r>
          </w:p>
          <w:p w14:paraId="101FCD02" w14:textId="71D544D6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01/05-01/06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高三期末考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C62DD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六，公平正義與多元文化</w:t>
            </w:r>
          </w:p>
          <w:p w14:paraId="2F088139" w14:textId="77BE473F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6-3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多元文化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廿</w:t>
            </w:r>
            <w:r w:rsidRPr="00FC5CBE">
              <w:rPr>
                <w:rFonts w:eastAsia="標楷體"/>
                <w:bCs/>
                <w:color w:val="000000" w:themeColor="text1"/>
              </w:rPr>
              <w:t>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11</w:t>
            </w:r>
            <w:r w:rsidRPr="00FC5CBE">
              <w:rPr>
                <w:rFonts w:eastAsia="標楷體"/>
                <w:bCs/>
                <w:color w:val="000000" w:themeColor="text1"/>
              </w:rPr>
              <w:t>-0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A640CE6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六，公平正義與多元文化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5C16169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完成</w:t>
            </w:r>
            <w:r w:rsidRPr="00FC5CBE">
              <w:rPr>
                <w:rFonts w:eastAsia="標楷體"/>
                <w:bCs/>
                <w:color w:val="000000" w:themeColor="text1"/>
              </w:rPr>
              <w:t>講義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與檢討小考</w:t>
            </w:r>
          </w:p>
        </w:tc>
      </w:tr>
      <w:tr w:rsidR="00FC5CBE" w:rsidRPr="00FC5CBE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053F48" w:rsidRPr="00FC5CBE" w:rsidRDefault="00053F48" w:rsidP="00053F48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</w:rPr>
              <w:t>廿</w:t>
            </w:r>
            <w:r w:rsidRPr="00FC5CBE">
              <w:rPr>
                <w:rFonts w:eastAsia="標楷體"/>
                <w:bCs/>
                <w:color w:val="000000" w:themeColor="text1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第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廿</w:t>
            </w:r>
            <w:r w:rsidRPr="00FC5CBE">
              <w:rPr>
                <w:rFonts w:eastAsia="標楷體"/>
                <w:bCs/>
                <w:color w:val="000000" w:themeColor="text1"/>
              </w:rPr>
              <w:t>一週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18</w:t>
            </w:r>
            <w:r w:rsidRPr="00FC5CBE">
              <w:rPr>
                <w:rFonts w:eastAsia="標楷體"/>
                <w:bCs/>
                <w:color w:val="000000" w:themeColor="text1"/>
              </w:rPr>
              <w:t>-0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1</w:t>
            </w:r>
            <w:r w:rsidRPr="00FC5CBE">
              <w:rPr>
                <w:rFonts w:eastAsia="標楷體"/>
                <w:bCs/>
                <w:color w:val="000000" w:themeColor="text1"/>
              </w:rPr>
              <w:t>/</w:t>
            </w:r>
            <w:r w:rsidRPr="00FC5CBE">
              <w:rPr>
                <w:rFonts w:eastAsia="標楷體" w:hint="eastAsia"/>
                <w:bCs/>
                <w:color w:val="000000" w:themeColor="text1"/>
              </w:rPr>
              <w:t>2</w:t>
            </w:r>
            <w:r w:rsidRPr="00FC5CBE">
              <w:rPr>
                <w:rFonts w:eastAsia="標楷體"/>
                <w:bCs/>
                <w:color w:val="000000" w:themeColor="text1"/>
              </w:rPr>
              <w:t>0</w:t>
            </w:r>
          </w:p>
          <w:p w14:paraId="47A3DBAE" w14:textId="752D192B" w:rsidR="00053F48" w:rsidRPr="00FC5CBE" w:rsidRDefault="00053F48" w:rsidP="00053F48">
            <w:pPr>
              <w:snapToGrid w:val="0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01/18-01/19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高一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.</w:t>
            </w:r>
            <w:r w:rsidRPr="00FC5CBE">
              <w:rPr>
                <w:rFonts w:eastAsia="標楷體" w:hint="eastAsia"/>
                <w:bCs/>
                <w:color w:val="000000" w:themeColor="text1"/>
                <w:sz w:val="20"/>
                <w:szCs w:val="20"/>
              </w:rPr>
              <w:t>二期末考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5CE00DB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段考前複習</w:t>
            </w:r>
            <w:r w:rsidRPr="00FC5CBE">
              <w:rPr>
                <w:rFonts w:eastAsia="標楷體"/>
                <w:bCs/>
                <w:color w:val="000000" w:themeColor="text1"/>
              </w:rPr>
              <w:t>&amp;</w:t>
            </w:r>
            <w:r w:rsidRPr="00FC5CBE">
              <w:rPr>
                <w:rFonts w:eastAsia="標楷體"/>
                <w:bCs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學生成績考核</w:t>
            </w:r>
          </w:p>
          <w:p w14:paraId="05F3021D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1E86" w14:textId="22C908E9" w:rsidR="00053F48" w:rsidRPr="00FC5CBE" w:rsidRDefault="00053F48" w:rsidP="00053F48">
            <w:pPr>
              <w:spacing w:line="400" w:lineRule="exact"/>
              <w:rPr>
                <w:rFonts w:eastAsia="標楷體"/>
                <w:bCs/>
                <w:color w:val="000000" w:themeColor="text1"/>
                <w:kern w:val="0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定期評量（佔總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70%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）：第一次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20%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，第二次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20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％，第三次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30%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。</w:t>
            </w:r>
          </w:p>
          <w:p w14:paraId="56A4B740" w14:textId="029C0881" w:rsidR="00053F48" w:rsidRPr="00FC5CBE" w:rsidRDefault="00053F48" w:rsidP="00053F48">
            <w:pPr>
              <w:spacing w:line="400" w:lineRule="exact"/>
              <w:rPr>
                <w:rFonts w:eastAsia="標楷體"/>
                <w:bCs/>
                <w:color w:val="000000" w:themeColor="text1"/>
                <w:kern w:val="0"/>
              </w:rPr>
            </w:pP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平時評量（佔總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30%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）：講義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10%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，小卷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10%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，上課表現（包含報告學習單）</w:t>
            </w:r>
            <w:r w:rsidRPr="00FC5CBE">
              <w:rPr>
                <w:rFonts w:eastAsia="標楷體"/>
                <w:bCs/>
                <w:color w:val="000000" w:themeColor="text1"/>
                <w:kern w:val="0"/>
              </w:rPr>
              <w:t>10%</w:t>
            </w:r>
            <w:r w:rsidRPr="00FC5CBE">
              <w:rPr>
                <w:rFonts w:eastAsia="標楷體" w:hint="eastAsia"/>
                <w:bCs/>
                <w:color w:val="000000" w:themeColor="text1"/>
                <w:kern w:val="0"/>
              </w:rPr>
              <w:t>。</w:t>
            </w:r>
          </w:p>
        </w:tc>
      </w:tr>
      <w:tr w:rsidR="00FC5CBE" w:rsidRPr="00FC5CBE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053F48" w:rsidRPr="00FC5CBE" w:rsidRDefault="00053F48" w:rsidP="00053F48">
            <w:pPr>
              <w:rPr>
                <w:rFonts w:eastAsia="標楷體"/>
                <w:bCs/>
                <w:color w:val="000000" w:themeColor="text1"/>
              </w:rPr>
            </w:pPr>
          </w:p>
        </w:tc>
      </w:tr>
      <w:tr w:rsidR="00FC5CBE" w:rsidRPr="00FC5CBE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053F48" w:rsidRPr="00FC5CBE" w:rsidRDefault="00053F48" w:rsidP="00053F4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053F48" w:rsidRPr="00FC5CBE" w:rsidRDefault="00053F48" w:rsidP="00053F48">
            <w:pPr>
              <w:snapToGrid w:val="0"/>
              <w:ind w:left="154" w:hangingChars="77" w:hanging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1.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融入重要議題及其代碼：</w:t>
            </w:r>
          </w:p>
          <w:p w14:paraId="0B4B9702" w14:textId="77777777" w:rsidR="00053F48" w:rsidRPr="00FC5CBE" w:rsidRDefault="00053F48" w:rsidP="00053F48">
            <w:pPr>
              <w:snapToGrid w:val="0"/>
              <w:ind w:leftChars="64" w:left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生涯發展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(a)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、生命教育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(b)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、性別平等教育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(c)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、法治教育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(d)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、人權教育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(e)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、海洋教育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(f)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、環境教育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(g)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、永續發展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(h)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、多元文化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及消費者保護教育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(j)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。</w:t>
            </w:r>
          </w:p>
          <w:p w14:paraId="6DECD581" w14:textId="77777777" w:rsidR="00053F48" w:rsidRPr="00FC5CBE" w:rsidRDefault="00053F48" w:rsidP="00053F48">
            <w:pPr>
              <w:snapToGrid w:val="0"/>
              <w:ind w:left="154" w:hangingChars="77" w:hanging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2.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橫向統整主題及其代碼：</w:t>
            </w:r>
          </w:p>
          <w:p w14:paraId="31C7B564" w14:textId="77777777" w:rsidR="00053F48" w:rsidRPr="00FC5CBE" w:rsidRDefault="00053F48" w:rsidP="00053F48">
            <w:pPr>
              <w:snapToGrid w:val="0"/>
              <w:ind w:leftChars="64" w:left="154"/>
              <w:rPr>
                <w:rFonts w:eastAsia="標楷體"/>
                <w:bCs/>
                <w:color w:val="000000" w:themeColor="text1"/>
                <w:sz w:val="20"/>
                <w:szCs w:val="20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生涯規劃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(A)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、性別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(B)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、生命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(C)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、愛情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(D)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、家庭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(E)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、健康管理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(F)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、人與環境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(G)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、地圖判讀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(H)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、氣候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(I)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、水文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(J)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、河川與海岸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(K)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、生態系統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(L)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、圖像創作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(M)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、認識星空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(N)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。</w:t>
            </w:r>
          </w:p>
          <w:p w14:paraId="55869D29" w14:textId="77777777" w:rsidR="00053F48" w:rsidRPr="00FC5CBE" w:rsidRDefault="00053F48" w:rsidP="00053F48">
            <w:pPr>
              <w:tabs>
                <w:tab w:val="left" w:pos="705"/>
              </w:tabs>
              <w:rPr>
                <w:rFonts w:eastAsia="標楷體"/>
                <w:bCs/>
                <w:color w:val="000000" w:themeColor="text1"/>
              </w:rPr>
            </w:pP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3.</w:t>
            </w:r>
            <w:r w:rsidRPr="00FC5CBE">
              <w:rPr>
                <w:rFonts w:eastAsia="標楷體"/>
                <w:bCs/>
                <w:color w:val="000000" w:themeColor="text1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Pr="00FC5CBE" w:rsidRDefault="00F65DB7" w:rsidP="003E6845">
      <w:pPr>
        <w:ind w:left="240" w:hangingChars="100" w:hanging="240"/>
        <w:rPr>
          <w:rFonts w:ascii="新細明體" w:hAnsi="新細明體" w:cs="新細明體"/>
          <w:bCs/>
          <w:color w:val="000000" w:themeColor="text1"/>
        </w:rPr>
      </w:pPr>
      <w:bookmarkStart w:id="0" w:name="_Hlk78968504"/>
    </w:p>
    <w:p w14:paraId="4C31D7A9" w14:textId="1FEB8463" w:rsidR="00A31302" w:rsidRPr="00FC5CBE" w:rsidRDefault="00D82E4E" w:rsidP="0032012E">
      <w:pPr>
        <w:snapToGrid w:val="0"/>
        <w:ind w:left="280" w:hangingChars="100" w:hanging="280"/>
        <w:rPr>
          <w:rFonts w:eastAsia="標楷體"/>
          <w:bCs/>
          <w:color w:val="000000" w:themeColor="text1"/>
          <w:sz w:val="28"/>
          <w:szCs w:val="28"/>
        </w:rPr>
      </w:pPr>
      <w:r w:rsidRPr="00FC5CBE">
        <w:rPr>
          <w:rFonts w:ascii="新細明體" w:hAnsi="新細明體" w:cs="新細明體" w:hint="eastAsia"/>
          <w:bCs/>
          <w:color w:val="000000" w:themeColor="text1"/>
          <w:sz w:val="28"/>
          <w:szCs w:val="28"/>
        </w:rPr>
        <w:t>※</w:t>
      </w:r>
      <w:r w:rsidRPr="00FC5CBE">
        <w:rPr>
          <w:rFonts w:eastAsia="標楷體"/>
          <w:bCs/>
          <w:color w:val="000000" w:themeColor="text1"/>
          <w:sz w:val="28"/>
          <w:szCs w:val="28"/>
        </w:rPr>
        <w:t>請各位同仁於</w:t>
      </w:r>
      <w:r w:rsidRPr="00FC5CBE">
        <w:rPr>
          <w:rFonts w:eastAsia="標楷體" w:hint="eastAsia"/>
          <w:bCs/>
          <w:color w:val="000000" w:themeColor="text1"/>
          <w:sz w:val="28"/>
          <w:szCs w:val="28"/>
        </w:rPr>
        <w:t>11</w:t>
      </w:r>
      <w:r w:rsidR="005421CF" w:rsidRPr="00FC5CBE">
        <w:rPr>
          <w:rFonts w:eastAsia="標楷體" w:hint="eastAsia"/>
          <w:bCs/>
          <w:color w:val="000000" w:themeColor="text1"/>
          <w:sz w:val="28"/>
          <w:szCs w:val="28"/>
        </w:rPr>
        <w:t>5</w:t>
      </w:r>
      <w:r w:rsidRPr="00FC5CBE">
        <w:rPr>
          <w:rFonts w:eastAsia="標楷體" w:hint="eastAsia"/>
          <w:bCs/>
          <w:color w:val="000000" w:themeColor="text1"/>
          <w:sz w:val="28"/>
          <w:szCs w:val="28"/>
        </w:rPr>
        <w:t>/</w:t>
      </w:r>
      <w:r w:rsidR="009936F5" w:rsidRPr="00FC5CBE">
        <w:rPr>
          <w:rFonts w:eastAsia="標楷體" w:hint="eastAsia"/>
          <w:bCs/>
          <w:color w:val="000000" w:themeColor="text1"/>
          <w:sz w:val="28"/>
          <w:szCs w:val="28"/>
        </w:rPr>
        <w:t>0</w:t>
      </w:r>
      <w:r w:rsidR="003E6845" w:rsidRPr="00FC5CBE">
        <w:rPr>
          <w:rFonts w:eastAsia="標楷體" w:hint="eastAsia"/>
          <w:bCs/>
          <w:color w:val="000000" w:themeColor="text1"/>
          <w:sz w:val="28"/>
          <w:szCs w:val="28"/>
        </w:rPr>
        <w:t>9</w:t>
      </w:r>
      <w:r w:rsidRPr="00FC5CBE">
        <w:rPr>
          <w:rFonts w:eastAsia="標楷體" w:hint="eastAsia"/>
          <w:bCs/>
          <w:color w:val="000000" w:themeColor="text1"/>
          <w:sz w:val="28"/>
          <w:szCs w:val="28"/>
        </w:rPr>
        <w:t>/</w:t>
      </w:r>
      <w:r w:rsidR="003E6845" w:rsidRPr="00FC5CBE">
        <w:rPr>
          <w:rFonts w:eastAsia="標楷體" w:hint="eastAsia"/>
          <w:bCs/>
          <w:color w:val="000000" w:themeColor="text1"/>
          <w:sz w:val="28"/>
          <w:szCs w:val="28"/>
        </w:rPr>
        <w:t>07</w:t>
      </w:r>
      <w:r w:rsidR="005421CF" w:rsidRPr="00FC5CBE">
        <w:rPr>
          <w:rFonts w:eastAsia="標楷體" w:hint="eastAsia"/>
          <w:bCs/>
          <w:color w:val="000000" w:themeColor="text1"/>
          <w:sz w:val="28"/>
          <w:szCs w:val="28"/>
        </w:rPr>
        <w:t>(</w:t>
      </w:r>
      <w:r w:rsidR="003E6845" w:rsidRPr="00FC5CBE">
        <w:rPr>
          <w:rFonts w:eastAsia="標楷體" w:hint="eastAsia"/>
          <w:bCs/>
          <w:color w:val="000000" w:themeColor="text1"/>
          <w:sz w:val="28"/>
          <w:szCs w:val="28"/>
        </w:rPr>
        <w:t>一</w:t>
      </w:r>
      <w:r w:rsidR="005421CF" w:rsidRPr="00FC5CBE">
        <w:rPr>
          <w:rFonts w:eastAsia="標楷體" w:hint="eastAsia"/>
          <w:bCs/>
          <w:color w:val="000000" w:themeColor="text1"/>
          <w:sz w:val="28"/>
          <w:szCs w:val="28"/>
        </w:rPr>
        <w:t>)</w:t>
      </w:r>
      <w:r w:rsidRPr="00FC5CBE">
        <w:rPr>
          <w:rFonts w:eastAsia="標楷體"/>
          <w:bCs/>
          <w:color w:val="000000" w:themeColor="text1"/>
          <w:sz w:val="28"/>
          <w:szCs w:val="28"/>
        </w:rPr>
        <w:t>下班前，將此表</w:t>
      </w:r>
      <w:r w:rsidRPr="00FC5CBE">
        <w:rPr>
          <w:rFonts w:eastAsia="標楷體"/>
          <w:bCs/>
          <w:color w:val="000000" w:themeColor="text1"/>
          <w:sz w:val="28"/>
          <w:szCs w:val="28"/>
        </w:rPr>
        <w:t>e-mail</w:t>
      </w:r>
      <w:r w:rsidRPr="00FC5CBE">
        <w:rPr>
          <w:rFonts w:eastAsia="標楷體"/>
          <w:bCs/>
          <w:color w:val="000000" w:themeColor="text1"/>
          <w:sz w:val="28"/>
          <w:szCs w:val="28"/>
        </w:rPr>
        <w:t>給實驗研究組</w:t>
      </w:r>
      <w:bookmarkEnd w:id="0"/>
      <w:r w:rsidRPr="00FC5CBE">
        <w:rPr>
          <w:rFonts w:eastAsia="標楷體" w:hint="eastAsia"/>
          <w:bCs/>
          <w:color w:val="000000" w:themeColor="text1"/>
          <w:sz w:val="28"/>
          <w:szCs w:val="28"/>
        </w:rPr>
        <w:t>彙整，謝謝。</w:t>
      </w:r>
    </w:p>
    <w:sectPr w:rsidR="00A31302" w:rsidRPr="00FC5CB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F8F49" w14:textId="77777777" w:rsidR="00AE2AE8" w:rsidRDefault="00AE2AE8" w:rsidP="00091E90">
      <w:r>
        <w:separator/>
      </w:r>
    </w:p>
  </w:endnote>
  <w:endnote w:type="continuationSeparator" w:id="0">
    <w:p w14:paraId="36BD104F" w14:textId="77777777" w:rsidR="00AE2AE8" w:rsidRDefault="00AE2AE8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034F" w14:textId="77777777" w:rsidR="00AE2AE8" w:rsidRDefault="00AE2AE8" w:rsidP="00091E90">
      <w:r>
        <w:separator/>
      </w:r>
    </w:p>
  </w:footnote>
  <w:footnote w:type="continuationSeparator" w:id="0">
    <w:p w14:paraId="2A0D21E2" w14:textId="77777777" w:rsidR="00AE2AE8" w:rsidRDefault="00AE2AE8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2D84"/>
    <w:rsid w:val="00025D96"/>
    <w:rsid w:val="00026F13"/>
    <w:rsid w:val="000307B3"/>
    <w:rsid w:val="00034538"/>
    <w:rsid w:val="00041B3C"/>
    <w:rsid w:val="00042BF7"/>
    <w:rsid w:val="00046A10"/>
    <w:rsid w:val="000473DF"/>
    <w:rsid w:val="00053F48"/>
    <w:rsid w:val="000600F4"/>
    <w:rsid w:val="00065CAB"/>
    <w:rsid w:val="00083EB9"/>
    <w:rsid w:val="00091C83"/>
    <w:rsid w:val="00091E90"/>
    <w:rsid w:val="00092403"/>
    <w:rsid w:val="0009322F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C2EDB"/>
    <w:rsid w:val="001D15E1"/>
    <w:rsid w:val="001D234D"/>
    <w:rsid w:val="001D4AE9"/>
    <w:rsid w:val="001E350C"/>
    <w:rsid w:val="001F0A0F"/>
    <w:rsid w:val="001F41FA"/>
    <w:rsid w:val="00201191"/>
    <w:rsid w:val="00201C70"/>
    <w:rsid w:val="00211B63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25F3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41D77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7E5528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96243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2E34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2AE8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C46C0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C5CBE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284</Words>
  <Characters>1621</Characters>
  <Application>Microsoft Office Word</Application>
  <DocSecurity>0</DocSecurity>
  <Lines>13</Lines>
  <Paragraphs>3</Paragraphs>
  <ScaleCrop>false</ScaleCrop>
  <Company>CSSH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5</cp:revision>
  <dcterms:created xsi:type="dcterms:W3CDTF">2026-08-26T07:17:00Z</dcterms:created>
  <dcterms:modified xsi:type="dcterms:W3CDTF">2026-08-31T07:05:00Z</dcterms:modified>
</cp:coreProperties>
</file>